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91268548"/>
        <w:lock w:val="contentLocked"/>
        <w:placeholder>
          <w:docPart w:val="95A93E6E7BC84E50BFAB4A6E501B2004"/>
        </w:placeholder>
        <w:group/>
      </w:sdtPr>
      <w:sdtEndPr/>
      <w:sdtContent>
        <w:bookmarkStart w:id="0" w:name="_GoBack" w:displacedByCustomXml="prev"/>
        <w:p w:rsidR="00647C5C" w:rsidRDefault="008107A1" w:rsidP="008107A1">
          <w:pPr>
            <w:jc w:val="center"/>
          </w:pPr>
          <w:r>
            <w:object w:dxaOrig="6210" w:dyaOrig="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3" type="#_x0000_t75" style="width:310.5pt;height:24pt" o:ole="">
                <v:imagedata r:id="rId7" o:title=""/>
              </v:shape>
              <w:control r:id="rId8" w:name="LblTitre" w:shapeid="_x0000_i1083"/>
            </w:object>
          </w:r>
          <w:bookmarkEnd w:id="0"/>
        </w:p>
        <w:p w:rsidR="001A4A3B" w:rsidRDefault="001A4A3B" w:rsidP="001A4A3B">
          <w:pPr>
            <w:spacing w:after="0"/>
          </w:pPr>
          <w:r>
            <w:object w:dxaOrig="6210" w:dyaOrig="480">
              <v:shape id="_x0000_i1085" type="#_x0000_t75" style="width:353.25pt;height:18pt" o:ole="">
                <v:imagedata r:id="rId9" o:title=""/>
              </v:shape>
              <w:control r:id="rId10" w:name="LblConsignes" w:shapeid="_x0000_i1085"/>
            </w:object>
          </w:r>
        </w:p>
        <w:p w:rsidR="001A4A3B" w:rsidRDefault="001A4A3B" w:rsidP="006573FE">
          <w:pPr>
            <w:spacing w:after="0"/>
          </w:pPr>
          <w:r>
            <w:object w:dxaOrig="6210" w:dyaOrig="480">
              <v:shape id="_x0000_i1087" type="#_x0000_t75" style="width:114.75pt;height:18pt" o:ole="">
                <v:imagedata r:id="rId11" o:title=""/>
              </v:shape>
              <w:control r:id="rId12" w:name="LblConsignes2" w:shapeid="_x0000_i1087"/>
            </w:object>
          </w:r>
        </w:p>
        <w:p w:rsidR="001A4A3B" w:rsidRDefault="001A4A3B" w:rsidP="006573FE">
          <w:pPr>
            <w:spacing w:after="0"/>
          </w:pPr>
          <w:r>
            <w:object w:dxaOrig="6210" w:dyaOrig="480">
              <v:shape id="_x0000_i1089" type="#_x0000_t75" style="width:471pt;height:18pt" o:ole="">
                <v:imagedata r:id="rId13" o:title=""/>
              </v:shape>
              <w:control r:id="rId14" w:name="LblConsignes3" w:shapeid="_x0000_i1089"/>
            </w:object>
          </w:r>
        </w:p>
        <w:p w:rsidR="006573FE" w:rsidRDefault="006573FE" w:rsidP="001A4A3B">
          <w:r>
            <w:object w:dxaOrig="6210" w:dyaOrig="480">
              <v:shape id="_x0000_i1091" type="#_x0000_t75" style="width:466.5pt;height:18pt" o:ole="">
                <v:imagedata r:id="rId15" o:title=""/>
              </v:shape>
              <w:control r:id="rId16" w:name="LblConsignes4" w:shapeid="_x0000_i1091"/>
            </w:object>
          </w:r>
        </w:p>
        <w:p w:rsidR="006573FE" w:rsidRDefault="008235C1" w:rsidP="00D32839">
          <w:pPr>
            <w:spacing w:before="240"/>
            <w:jc w:val="center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11C327" wp14:editId="4C786A96">
                    <wp:simplePos x="0" y="0"/>
                    <wp:positionH relativeFrom="column">
                      <wp:posOffset>-176530</wp:posOffset>
                    </wp:positionH>
                    <wp:positionV relativeFrom="paragraph">
                      <wp:posOffset>314960</wp:posOffset>
                    </wp:positionV>
                    <wp:extent cx="6200775" cy="1781175"/>
                    <wp:effectExtent l="0" t="0" r="28575" b="2857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00775" cy="17811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2350F7E" id="Rectangle à coins arrondis 1" o:spid="_x0000_s1026" style="position:absolute;margin-left:-13.9pt;margin-top:24.8pt;width:488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" filled="f" strokecolor="black [3213]" strokeweight="1pt">
                    <v:stroke joinstyle="miter"/>
                  </v:roundrect>
                </w:pict>
              </mc:Fallback>
            </mc:AlternateContent>
          </w:r>
          <w:r w:rsidR="006573FE">
            <w:object w:dxaOrig="6210" w:dyaOrig="480">
              <v:shape id="_x0000_i1093" type="#_x0000_t75" style="width:117.75pt;height:25.5pt" o:ole="">
                <v:imagedata r:id="rId17" o:title=""/>
              </v:shape>
              <w:control r:id="rId18" w:name="LblIdentification" w:shapeid="_x0000_i1093"/>
            </w:object>
          </w:r>
        </w:p>
        <w:p w:rsidR="006573FE" w:rsidRDefault="006573FE" w:rsidP="0046566F">
          <w:pPr>
            <w:framePr w:h="645" w:hRule="exact" w:hSpace="142" w:wrap="around" w:vAnchor="page" w:hAnchor="page" w:x="1509" w:y="4398" w:anchorLock="1"/>
          </w:pPr>
          <w:r>
            <w:object w:dxaOrig="6210" w:dyaOrig="480">
              <v:shape id="_x0000_i1095" type="#_x0000_t75" style="width:99.75pt;height:18pt" o:ole="">
                <v:imagedata r:id="rId19" o:title=""/>
              </v:shape>
              <w:control r:id="rId20" w:name="LblNomporteurprojet" w:shapeid="_x0000_i1095"/>
            </w:object>
          </w:r>
        </w:p>
        <w:p w:rsidR="006573FE" w:rsidRDefault="0046566F" w:rsidP="000109AB">
          <w:pPr>
            <w:spacing w:after="0" w:line="120" w:lineRule="auto"/>
          </w:pPr>
          <w:r>
            <w:t xml:space="preserve">           </w:t>
          </w:r>
          <w:r w:rsidR="00C076AE">
            <w:object w:dxaOrig="6210" w:dyaOrig="480">
              <v:shape id="_x0000_i1097" type="#_x0000_t75" style="width:300.75pt;height:18pt" o:ole="">
                <v:imagedata r:id="rId21" o:title=""/>
              </v:shape>
              <w:control r:id="rId22" w:name="TxtNomporteurprojet" w:shapeid="_x0000_i1097"/>
            </w:object>
          </w:r>
        </w:p>
        <w:p w:rsidR="009B323C" w:rsidRDefault="00D76FA0" w:rsidP="009B323C">
          <w:r>
            <w:t xml:space="preserve"> </w:t>
          </w:r>
          <w:r w:rsidR="009B323C">
            <w:object w:dxaOrig="6210" w:dyaOrig="480">
              <v:shape id="_x0000_i1099" type="#_x0000_t75" style="width:282pt;height:18pt" o:ole="">
                <v:imagedata r:id="rId23" o:title=""/>
              </v:shape>
              <w:control r:id="rId24" w:name="LblNomporteur" w:shapeid="_x0000_i1099"/>
            </w:object>
          </w:r>
        </w:p>
        <w:p w:rsidR="00C076AE" w:rsidRDefault="00C076AE" w:rsidP="0046566F">
          <w:pPr>
            <w:spacing w:after="0" w:line="240" w:lineRule="auto"/>
          </w:pPr>
          <w:r>
            <w:object w:dxaOrig="6210" w:dyaOrig="480">
              <v:shape id="_x0000_i1101" type="#_x0000_t75" style="width:135pt;height:28.5pt" o:ole="">
                <v:imagedata r:id="rId25" o:title=""/>
              </v:shape>
              <w:control r:id="rId26" w:name="LblCommune" w:shapeid="_x0000_i1101"/>
            </w:object>
          </w:r>
          <w:r>
            <w:object w:dxaOrig="6210" w:dyaOrig="480">
              <v:shape id="_x0000_i1103" type="#_x0000_t75" style="width:302.25pt;height:18pt" o:ole="">
                <v:imagedata r:id="rId27" o:title=""/>
              </v:shape>
              <w:control r:id="rId28" w:name="TxtCommune" w:shapeid="_x0000_i1103"/>
            </w:object>
          </w:r>
        </w:p>
        <w:p w:rsidR="009B323C" w:rsidRDefault="009B323C" w:rsidP="009B323C"/>
        <w:p w:rsidR="006573FE" w:rsidRDefault="00D76FA0" w:rsidP="001A4A3B">
          <w:r>
            <w:object w:dxaOrig="6210" w:dyaOrig="480">
              <v:shape id="_x0000_i1105" type="#_x0000_t75" style="width:80.25pt;height:18pt" o:ole="">
                <v:imagedata r:id="rId29" o:title=""/>
              </v:shape>
              <w:control r:id="rId30" w:name="LblNomprojet" w:shapeid="_x0000_i1105"/>
            </w:object>
          </w:r>
          <w:r>
            <w:t xml:space="preserve">                      </w:t>
          </w:r>
          <w:r>
            <w:object w:dxaOrig="6210" w:dyaOrig="480">
              <v:shape id="_x0000_i1107" type="#_x0000_t75" style="width:302.25pt;height:18pt" o:ole="">
                <v:imagedata r:id="rId27" o:title=""/>
              </v:shape>
              <w:control r:id="rId31" w:name="TxtNomprojet" w:shapeid="_x0000_i1107"/>
            </w:object>
          </w:r>
        </w:p>
        <w:p w:rsidR="0046566F" w:rsidRDefault="0046566F" w:rsidP="001A4A3B"/>
        <w:p w:rsidR="003A3B7E" w:rsidRDefault="003A3B7E" w:rsidP="003A3B7E">
          <w:pPr>
            <w:jc w:val="center"/>
          </w:pPr>
          <w:r>
            <w:object w:dxaOrig="6210" w:dyaOrig="480">
              <v:shape id="_x0000_i1109" type="#_x0000_t75" style="width:161.25pt;height:18pt" o:ole="">
                <v:imagedata r:id="rId32" o:title=""/>
              </v:shape>
              <w:control r:id="rId33" w:name="LblDescription" w:shapeid="_x0000_i1109"/>
            </w:object>
          </w:r>
        </w:p>
        <w:p w:rsidR="003A3B7E" w:rsidRDefault="003A3B7E" w:rsidP="003A3B7E">
          <w:pPr>
            <w:spacing w:after="0"/>
          </w:pPr>
          <w:r>
            <w:object w:dxaOrig="6210" w:dyaOrig="480">
              <v:shape id="_x0000_i1111" type="#_x0000_t75" style="width:400.5pt;height:18pt" o:ole="">
                <v:imagedata r:id="rId34" o:title=""/>
              </v:shape>
              <w:control r:id="rId35" w:name="TxtInstruction" w:shapeid="_x0000_i1111"/>
            </w:object>
          </w:r>
          <w:r>
            <w:object w:dxaOrig="6210" w:dyaOrig="480">
              <v:shape id="_x0000_i1113" type="#_x0000_t75" style="width:410.25pt;height:18pt" o:ole="">
                <v:imagedata r:id="rId36" o:title=""/>
              </v:shape>
              <w:control r:id="rId37" w:name="Lblinstruction1" w:shapeid="_x0000_i1113"/>
            </w:object>
          </w:r>
          <w:r>
            <w:object w:dxaOrig="6210" w:dyaOrig="480">
              <v:shape id="_x0000_i1115" type="#_x0000_t75" style="width:466.5pt;height:315.75pt" o:ole="">
                <v:imagedata r:id="rId38" o:title=""/>
              </v:shape>
              <w:control r:id="rId39" w:name="TxtConnaissances" w:shapeid="_x0000_i1115"/>
            </w:object>
          </w:r>
        </w:p>
        <w:p w:rsidR="003D44B0" w:rsidRDefault="003D44B0" w:rsidP="003A3B7E">
          <w:pPr>
            <w:spacing w:after="0"/>
          </w:pPr>
        </w:p>
        <w:p w:rsidR="003D44B0" w:rsidRDefault="003D44B0" w:rsidP="003A3B7E">
          <w:pPr>
            <w:spacing w:after="0"/>
          </w:pPr>
          <w:r>
            <w:lastRenderedPageBreak/>
            <w:object w:dxaOrig="6210" w:dyaOrig="480">
              <v:shape id="_x0000_i1117" type="#_x0000_t75" style="width:334.5pt;height:18pt" o:ole="">
                <v:imagedata r:id="rId40" o:title=""/>
              </v:shape>
              <w:control r:id="rId41" w:name="LblDescrption" w:shapeid="_x0000_i1117"/>
            </w:object>
          </w:r>
        </w:p>
        <w:p w:rsidR="003D44B0" w:rsidRDefault="003D44B0" w:rsidP="003A3B7E">
          <w:pPr>
            <w:spacing w:after="0"/>
          </w:pPr>
          <w:r>
            <w:object w:dxaOrig="6210" w:dyaOrig="480">
              <v:shape id="_x0000_i1119" type="#_x0000_t75" style="width:466.5pt;height:279.75pt" o:ole="">
                <v:imagedata r:id="rId42" o:title=""/>
              </v:shape>
              <w:control r:id="rId43" w:name="TxtDescription" w:shapeid="_x0000_i1119"/>
            </w:object>
          </w:r>
        </w:p>
        <w:p w:rsidR="0050520B" w:rsidRDefault="0050520B" w:rsidP="003A3B7E">
          <w:pPr>
            <w:spacing w:after="0"/>
          </w:pPr>
          <w:r>
            <w:object w:dxaOrig="6210" w:dyaOrig="480">
              <v:shape id="_x0000_i1121" type="#_x0000_t75" style="width:278.25pt;height:18pt" o:ole="">
                <v:imagedata r:id="rId44" o:title=""/>
              </v:shape>
              <w:control r:id="rId45" w:name="LblFormesvalorisation" w:shapeid="_x0000_i1121"/>
            </w:object>
          </w:r>
        </w:p>
        <w:p w:rsidR="0050520B" w:rsidRDefault="0050520B" w:rsidP="003A3B7E">
          <w:pPr>
            <w:spacing w:after="0"/>
          </w:pPr>
          <w:r>
            <w:object w:dxaOrig="6210" w:dyaOrig="480">
              <v:shape id="_x0000_i1123" type="#_x0000_t75" style="width:466.5pt;height:358.5pt" o:ole="">
                <v:imagedata r:id="rId46" o:title=""/>
              </v:shape>
              <w:control r:id="rId47" w:name="TxtFormesvalorisation" w:shapeid="_x0000_i1123"/>
            </w:object>
          </w:r>
        </w:p>
        <w:p w:rsidR="00A43D9A" w:rsidRDefault="00A43D9A" w:rsidP="003A3B7E">
          <w:pPr>
            <w:spacing w:after="0"/>
          </w:pPr>
        </w:p>
        <w:p w:rsidR="0050520B" w:rsidRDefault="0050520B" w:rsidP="003A3B7E">
          <w:pPr>
            <w:spacing w:after="0"/>
          </w:pPr>
          <w:r>
            <w:object w:dxaOrig="6210" w:dyaOrig="480">
              <v:shape id="_x0000_i1125" type="#_x0000_t75" style="width:164.25pt;height:18pt" o:ole="">
                <v:imagedata r:id="rId48" o:title=""/>
              </v:shape>
              <w:control r:id="rId49" w:name="LblElementsbilan" w:shapeid="_x0000_i1125"/>
            </w:object>
          </w:r>
        </w:p>
        <w:p w:rsidR="0050520B" w:rsidRDefault="0050520B" w:rsidP="003A3B7E">
          <w:pPr>
            <w:spacing w:after="0"/>
          </w:pPr>
          <w:r>
            <w:object w:dxaOrig="6210" w:dyaOrig="480">
              <v:shape id="_x0000_i1127" type="#_x0000_t75" style="width:466.5pt;height:315.75pt" o:ole="">
                <v:imagedata r:id="rId38" o:title=""/>
              </v:shape>
              <w:control r:id="rId50" w:name="TxtElementsbilans" w:shapeid="_x0000_i1127"/>
            </w:object>
          </w:r>
        </w:p>
        <w:p w:rsidR="0050520B" w:rsidRDefault="0050520B" w:rsidP="003A3B7E">
          <w:pPr>
            <w:spacing w:after="0"/>
          </w:pPr>
          <w:r>
            <w:object w:dxaOrig="6210" w:dyaOrig="480">
              <v:shape id="_x0000_i1129" type="#_x0000_t75" style="width:261pt;height:18pt" o:ole="">
                <v:imagedata r:id="rId51" o:title=""/>
              </v:shape>
              <w:control r:id="rId52" w:name="LblCalendrier" w:shapeid="_x0000_i1129"/>
            </w:object>
          </w:r>
        </w:p>
        <w:p w:rsidR="0050520B" w:rsidRDefault="0050520B" w:rsidP="003A3B7E">
          <w:pPr>
            <w:spacing w:after="0"/>
          </w:pPr>
          <w:r>
            <w:object w:dxaOrig="6210" w:dyaOrig="480">
              <v:shape id="_x0000_i1131" type="#_x0000_t75" style="width:466.5pt;height:315.75pt" o:ole="">
                <v:imagedata r:id="rId38" o:title=""/>
              </v:shape>
              <w:control r:id="rId53" w:name="TxtCalendrier" w:shapeid="_x0000_i1131"/>
            </w:object>
          </w:r>
        </w:p>
        <w:p w:rsidR="009605CB" w:rsidRDefault="009605CB" w:rsidP="003A3B7E">
          <w:pPr>
            <w:spacing w:after="0"/>
          </w:pPr>
        </w:p>
        <w:p w:rsidR="009605CB" w:rsidRDefault="009605CB" w:rsidP="003A3B7E">
          <w:pPr>
            <w:spacing w:after="0"/>
          </w:pPr>
          <w:r>
            <w:object w:dxaOrig="6210" w:dyaOrig="480">
              <v:shape id="_x0000_i1133" type="#_x0000_t75" style="width:114.75pt;height:18pt" o:ole="">
                <v:imagedata r:id="rId54" o:title=""/>
              </v:shape>
              <w:control r:id="rId55" w:name="LblProjet" w:shapeid="_x0000_i1133"/>
            </w:object>
          </w:r>
        </w:p>
        <w:p w:rsidR="009605CB" w:rsidRDefault="009605CB" w:rsidP="003A3B7E">
          <w:pPr>
            <w:spacing w:after="0"/>
          </w:pPr>
          <w:r>
            <w:object w:dxaOrig="6210" w:dyaOrig="480">
              <v:shape id="_x0000_i1135" type="#_x0000_t75" style="width:459.75pt;height:680.25pt" o:ole="">
                <v:imagedata r:id="rId56" o:title=""/>
              </v:shape>
              <w:control r:id="rId57" w:name="TxtProjet" w:shapeid="_x0000_i1135"/>
            </w:object>
          </w:r>
        </w:p>
        <w:p w:rsidR="00D01CBD" w:rsidRDefault="00D01CBD" w:rsidP="00D01CBD">
          <w:pPr>
            <w:spacing w:after="0" w:line="240" w:lineRule="auto"/>
          </w:pPr>
          <w:r>
            <w:object w:dxaOrig="6210" w:dyaOrig="480">
              <v:shape id="_x0000_i1137" type="#_x0000_t75" style="width:114.75pt;height:18pt" o:ole="">
                <v:imagedata r:id="rId58" o:title=""/>
              </v:shape>
              <w:control r:id="rId59" w:name="LblProjet1" w:shapeid="_x0000_i1137"/>
            </w:object>
          </w:r>
        </w:p>
        <w:p w:rsidR="00EB067C" w:rsidRDefault="00EB067C" w:rsidP="003A3B7E">
          <w:pPr>
            <w:spacing w:after="0"/>
          </w:pPr>
          <w:r>
            <w:object w:dxaOrig="6210" w:dyaOrig="480">
              <v:shape id="_x0000_i1139" type="#_x0000_t75" style="width:459.75pt;height:636.75pt" o:ole="">
                <v:imagedata r:id="rId60" o:title=""/>
              </v:shape>
              <w:control r:id="rId61" w:name="TxtProjet1" w:shapeid="_x0000_i1139"/>
            </w:object>
          </w:r>
        </w:p>
      </w:sdtContent>
    </w:sdt>
    <w:sectPr w:rsidR="00EB067C" w:rsidSect="00672685">
      <w:headerReference w:type="default" r:id="rId62"/>
      <w:footerReference w:type="default" r:id="rId63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85" w:rsidRDefault="00672685" w:rsidP="008107A1">
      <w:pPr>
        <w:spacing w:after="0" w:line="240" w:lineRule="auto"/>
      </w:pPr>
      <w:r>
        <w:separator/>
      </w:r>
    </w:p>
  </w:endnote>
  <w:endnote w:type="continuationSeparator" w:id="0">
    <w:p w:rsidR="00672685" w:rsidRDefault="00672685" w:rsidP="008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5" w:rsidRPr="0070113F" w:rsidRDefault="00672685" w:rsidP="00672685">
    <w:pPr>
      <w:pStyle w:val="Pieddepage"/>
      <w:jc w:val="right"/>
      <w:rPr>
        <w:rFonts w:ascii="Californian FB" w:hAnsi="Californian FB"/>
      </w:rPr>
    </w:pPr>
    <w:r w:rsidRPr="0070113F">
      <w:rPr>
        <w:rFonts w:ascii="Californian FB" w:hAnsi="Californian FB"/>
      </w:rPr>
      <w:t>DSDEN 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85" w:rsidRDefault="00672685" w:rsidP="008107A1">
      <w:pPr>
        <w:spacing w:after="0" w:line="240" w:lineRule="auto"/>
      </w:pPr>
      <w:r>
        <w:separator/>
      </w:r>
    </w:p>
  </w:footnote>
  <w:footnote w:type="continuationSeparator" w:id="0">
    <w:p w:rsidR="00672685" w:rsidRDefault="00672685" w:rsidP="0081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5" w:rsidRDefault="00672685" w:rsidP="00672685">
    <w:pPr>
      <w:pStyle w:val="En-tte"/>
    </w:pPr>
    <w:r>
      <w:rPr>
        <w:noProof/>
        <w:lang w:eastAsia="fr-FR"/>
      </w:rPr>
      <w:drawing>
        <wp:inline distT="0" distB="0" distL="0" distR="0">
          <wp:extent cx="314325" cy="3107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sden 93 -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33" cy="33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685" w:rsidRDefault="006726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cumentProtection w:edit="forms" w:formatting="1" w:enforcement="1" w:cryptProviderType="rsaAES" w:cryptAlgorithmClass="hash" w:cryptAlgorithmType="typeAny" w:cryptAlgorithmSid="14" w:cryptSpinCount="100000" w:hash="5a6ex5gWQZosVxUs8mS/G1DM5k31Hzp9ICanjzW/bxQUuFKFUPwV5NxFg+lW8cPIXwssC27NPkki7x6fAQHqfg==" w:salt="5asn3ASQ2pNfxYDLFca8Iw=="/>
  <w:defaultTabStop w:val="708"/>
  <w:hyphenationZone w:val="425"/>
  <w:doNotShadeFormData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85"/>
    <w:rsid w:val="000109AB"/>
    <w:rsid w:val="001375A0"/>
    <w:rsid w:val="001A4A3B"/>
    <w:rsid w:val="00277013"/>
    <w:rsid w:val="002822E5"/>
    <w:rsid w:val="003A3B7E"/>
    <w:rsid w:val="003D44B0"/>
    <w:rsid w:val="0046566F"/>
    <w:rsid w:val="0050520B"/>
    <w:rsid w:val="006156E2"/>
    <w:rsid w:val="00647C5C"/>
    <w:rsid w:val="00654797"/>
    <w:rsid w:val="006573FE"/>
    <w:rsid w:val="00672685"/>
    <w:rsid w:val="0070113F"/>
    <w:rsid w:val="007D05F5"/>
    <w:rsid w:val="00805188"/>
    <w:rsid w:val="008107A1"/>
    <w:rsid w:val="008235C1"/>
    <w:rsid w:val="00952D70"/>
    <w:rsid w:val="009605CB"/>
    <w:rsid w:val="009B323C"/>
    <w:rsid w:val="00A30590"/>
    <w:rsid w:val="00A43D9A"/>
    <w:rsid w:val="00A921AD"/>
    <w:rsid w:val="00C076AE"/>
    <w:rsid w:val="00D01CBD"/>
    <w:rsid w:val="00D32839"/>
    <w:rsid w:val="00D4765A"/>
    <w:rsid w:val="00D76FA0"/>
    <w:rsid w:val="00E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ECC457-F9FB-4A91-803C-57FE697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13"/>
  </w:style>
  <w:style w:type="character" w:default="1" w:styleId="Policepardfaut">
    <w:name w:val="Default Paragraph Font"/>
    <w:uiPriority w:val="1"/>
    <w:semiHidden/>
    <w:unhideWhenUsed/>
    <w:rsid w:val="0027701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77013"/>
  </w:style>
  <w:style w:type="paragraph" w:styleId="En-tte">
    <w:name w:val="header"/>
    <w:basedOn w:val="Normal"/>
    <w:link w:val="En-tteCar"/>
    <w:uiPriority w:val="99"/>
    <w:unhideWhenUsed/>
    <w:rsid w:val="0027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013"/>
  </w:style>
  <w:style w:type="paragraph" w:styleId="Pieddepage">
    <w:name w:val="footer"/>
    <w:basedOn w:val="Normal"/>
    <w:link w:val="PieddepageCar"/>
    <w:uiPriority w:val="99"/>
    <w:unhideWhenUsed/>
    <w:rsid w:val="0027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013"/>
  </w:style>
  <w:style w:type="character" w:styleId="Textedelespacerserv">
    <w:name w:val="Placeholder Text"/>
    <w:basedOn w:val="Policepardfaut"/>
    <w:uiPriority w:val="99"/>
    <w:semiHidden/>
    <w:rsid w:val="00277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8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image" Target="media/image26.wmf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GEFI\SAF\new%20docs%20pp\descriptif%20PP2021%20DJ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93E6E7BC84E50BFAB4A6E501B2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7A2C1-D814-40F0-B4DF-2DE66F499777}"/>
      </w:docPartPr>
      <w:docPartBody>
        <w:p w:rsidR="009D6403" w:rsidRDefault="009D6403">
          <w:pPr>
            <w:pStyle w:val="95A93E6E7BC84E50BFAB4A6E501B2004"/>
          </w:pPr>
          <w:r w:rsidRPr="00B864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3"/>
    <w:rsid w:val="009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5A93E6E7BC84E50BFAB4A6E501B2004">
    <w:name w:val="95A93E6E7BC84E50BFAB4A6E501B2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21EA-22A7-44C1-9087-8BC92ED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descriptif PP2021 DJ</Template>
  <TotalTime>12</TotalTime>
  <Pages>5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820 G5</dc:creator>
  <cp:keywords/>
  <dc:description/>
  <cp:lastModifiedBy>Djelloul Rahiel</cp:lastModifiedBy>
  <cp:revision>2</cp:revision>
  <dcterms:created xsi:type="dcterms:W3CDTF">2020-05-31T12:22:00Z</dcterms:created>
  <dcterms:modified xsi:type="dcterms:W3CDTF">2020-05-31T12:45:00Z</dcterms:modified>
</cp:coreProperties>
</file>